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9" w:rsidRDefault="00F742F9" w:rsidP="00867237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FDDC7A" wp14:editId="136AC732">
            <wp:extent cx="4043180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37" w:rsidRPr="00DB4A70" w:rsidRDefault="00867237" w:rsidP="00867237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867237" w:rsidRPr="00AD2B3D" w:rsidRDefault="00867237" w:rsidP="001969DA">
      <w:pPr>
        <w:widowControl w:val="0"/>
        <w:ind w:left="2160" w:firstLine="720"/>
        <w:rPr>
          <w:rFonts w:ascii="Arial" w:hAnsi="Arial" w:cs="Arial"/>
          <w:snapToGrid w:val="0"/>
          <w:sz w:val="32"/>
          <w:szCs w:val="32"/>
        </w:rPr>
      </w:pPr>
      <w:r w:rsidRPr="00AD2B3D">
        <w:rPr>
          <w:rFonts w:ascii="Arial" w:hAnsi="Arial" w:cs="Arial"/>
          <w:b/>
          <w:snapToGrid w:val="0"/>
          <w:sz w:val="32"/>
          <w:szCs w:val="32"/>
        </w:rPr>
        <w:t>DIRECTOR OF PLANNING</w:t>
      </w:r>
    </w:p>
    <w:p w:rsidR="00867237" w:rsidRPr="00AD2B3D" w:rsidRDefault="00867237" w:rsidP="0086723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67237" w:rsidRPr="002912C7" w:rsidRDefault="002912C7" w:rsidP="0086723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Summary</w:t>
      </w:r>
    </w:p>
    <w:p w:rsidR="002912C7" w:rsidRPr="00DB4A70" w:rsidRDefault="002912C7" w:rsidP="0086723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Under general direction of the City Administrator, is </w:t>
      </w:r>
      <w:r w:rsidR="002912C7">
        <w:rPr>
          <w:rFonts w:ascii="Arial" w:hAnsi="Arial" w:cs="Arial"/>
          <w:snapToGrid w:val="0"/>
          <w:sz w:val="22"/>
          <w:szCs w:val="22"/>
        </w:rPr>
        <w:t xml:space="preserve">responsible for </w:t>
      </w:r>
      <w:r w:rsidRPr="00DB4A70">
        <w:rPr>
          <w:rFonts w:ascii="Arial" w:hAnsi="Arial" w:cs="Arial"/>
          <w:snapToGrid w:val="0"/>
          <w:sz w:val="22"/>
          <w:szCs w:val="22"/>
        </w:rPr>
        <w:t>planning</w:t>
      </w:r>
      <w:r w:rsidR="002912C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and community development </w:t>
      </w:r>
      <w:r w:rsidR="002912C7">
        <w:rPr>
          <w:rFonts w:ascii="Arial" w:hAnsi="Arial" w:cs="Arial"/>
          <w:snapToGrid w:val="0"/>
          <w:sz w:val="22"/>
          <w:szCs w:val="22"/>
        </w:rPr>
        <w:t>tasks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including, but not limited to:  </w:t>
      </w:r>
      <w:r w:rsidR="00F37B9E">
        <w:rPr>
          <w:rFonts w:ascii="Arial" w:hAnsi="Arial" w:cs="Arial"/>
          <w:snapToGrid w:val="0"/>
          <w:sz w:val="22"/>
          <w:szCs w:val="22"/>
        </w:rPr>
        <w:t>Assisting in the development of the city’s comprehensive master plan; Managing the c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ity's </w:t>
      </w:r>
      <w:r w:rsidR="00F37B9E">
        <w:rPr>
          <w:rFonts w:ascii="Arial" w:hAnsi="Arial" w:cs="Arial"/>
          <w:snapToGrid w:val="0"/>
          <w:sz w:val="22"/>
          <w:szCs w:val="22"/>
        </w:rPr>
        <w:t>comprehensive master p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lan; </w:t>
      </w:r>
      <w:r w:rsidR="00F37B9E">
        <w:rPr>
          <w:rFonts w:ascii="Arial" w:hAnsi="Arial" w:cs="Arial"/>
          <w:snapToGrid w:val="0"/>
          <w:sz w:val="22"/>
          <w:szCs w:val="22"/>
        </w:rPr>
        <w:t xml:space="preserve">Developing and applying the use of municipal </w:t>
      </w:r>
      <w:r w:rsidRPr="00DB4A70">
        <w:rPr>
          <w:rFonts w:ascii="Arial" w:hAnsi="Arial" w:cs="Arial"/>
          <w:snapToGrid w:val="0"/>
          <w:sz w:val="22"/>
          <w:szCs w:val="22"/>
        </w:rPr>
        <w:t>zoning</w:t>
      </w:r>
      <w:r w:rsidR="00F37B9E">
        <w:rPr>
          <w:rFonts w:ascii="Arial" w:hAnsi="Arial" w:cs="Arial"/>
          <w:snapToGrid w:val="0"/>
          <w:sz w:val="22"/>
          <w:szCs w:val="22"/>
        </w:rPr>
        <w:t xml:space="preserve"> ordinances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and subdi</w:t>
      </w:r>
      <w:r w:rsidR="00F37B9E">
        <w:rPr>
          <w:rFonts w:ascii="Arial" w:hAnsi="Arial" w:cs="Arial"/>
          <w:snapToGrid w:val="0"/>
          <w:sz w:val="22"/>
          <w:szCs w:val="22"/>
        </w:rPr>
        <w:t xml:space="preserve">vision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regulations; </w:t>
      </w:r>
      <w:r w:rsidR="00F37B9E">
        <w:rPr>
          <w:rFonts w:ascii="Arial" w:hAnsi="Arial" w:cs="Arial"/>
          <w:snapToGrid w:val="0"/>
          <w:sz w:val="22"/>
          <w:szCs w:val="22"/>
        </w:rPr>
        <w:t>Serving as the primary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planning advisor</w:t>
      </w:r>
      <w:r w:rsidR="00F37B9E">
        <w:rPr>
          <w:rFonts w:ascii="Arial" w:hAnsi="Arial" w:cs="Arial"/>
          <w:snapToGrid w:val="0"/>
          <w:sz w:val="22"/>
          <w:szCs w:val="22"/>
        </w:rPr>
        <w:t>;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F37B9E">
        <w:rPr>
          <w:rFonts w:ascii="Arial" w:hAnsi="Arial" w:cs="Arial"/>
          <w:snapToGrid w:val="0"/>
          <w:sz w:val="22"/>
          <w:szCs w:val="22"/>
        </w:rPr>
        <w:t>Supervising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the activities of departmental personnel.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B4A70">
        <w:rPr>
          <w:rFonts w:ascii="Arial" w:hAnsi="Arial" w:cs="Arial"/>
          <w:b/>
          <w:snapToGrid w:val="0"/>
          <w:sz w:val="22"/>
          <w:szCs w:val="22"/>
        </w:rPr>
        <w:t>DUTIES AND RESPONSIBILITIES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D2B3D">
        <w:rPr>
          <w:rFonts w:ascii="Arial" w:hAnsi="Arial" w:cs="Arial"/>
          <w:b/>
          <w:snapToGrid w:val="0"/>
          <w:sz w:val="22"/>
          <w:szCs w:val="22"/>
        </w:rPr>
        <w:t>Operations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b/>
          <w:snapToGrid w:val="0"/>
          <w:sz w:val="22"/>
          <w:szCs w:val="22"/>
        </w:rPr>
        <w:t>(65%</w:t>
      </w:r>
      <w:r w:rsidR="00F37B9E">
        <w:rPr>
          <w:rFonts w:ascii="Arial" w:hAnsi="Arial" w:cs="Arial"/>
          <w:b/>
          <w:snapToGrid w:val="0"/>
          <w:sz w:val="22"/>
          <w:szCs w:val="22"/>
        </w:rPr>
        <w:t>)</w:t>
      </w:r>
    </w:p>
    <w:p w:rsidR="00867237" w:rsidRPr="00DB4A70" w:rsidRDefault="00867237" w:rsidP="00E074AB">
      <w:pPr>
        <w:widowControl w:val="0"/>
        <w:ind w:left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Manages </w:t>
      </w:r>
      <w:r w:rsidR="00F37B9E">
        <w:rPr>
          <w:rFonts w:ascii="Arial" w:hAnsi="Arial" w:cs="Arial"/>
          <w:snapToGrid w:val="0"/>
          <w:sz w:val="22"/>
          <w:szCs w:val="22"/>
        </w:rPr>
        <w:t>and applies the concepts and principles of the city’s comprehensive plan and other approved planning directives</w:t>
      </w:r>
      <w:r w:rsidRPr="00DB4A70">
        <w:rPr>
          <w:rFonts w:ascii="Arial" w:hAnsi="Arial" w:cs="Arial"/>
          <w:snapToGrid w:val="0"/>
          <w:sz w:val="22"/>
          <w:szCs w:val="22"/>
        </w:rPr>
        <w:t>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F37B9E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Provides suggested </w:t>
      </w:r>
      <w:r w:rsidRPr="00F16737">
        <w:rPr>
          <w:rFonts w:ascii="Arial" w:hAnsi="Arial" w:cs="Arial"/>
          <w:snapToGrid w:val="0"/>
          <w:sz w:val="22"/>
          <w:szCs w:val="22"/>
        </w:rPr>
        <w:t>revisions</w:t>
      </w:r>
      <w:r w:rsidR="00F16737" w:rsidRPr="00F16737">
        <w:rPr>
          <w:rFonts w:ascii="Arial" w:hAnsi="Arial" w:cs="Arial"/>
          <w:snapToGrid w:val="0"/>
          <w:sz w:val="22"/>
          <w:szCs w:val="22"/>
        </w:rPr>
        <w:t xml:space="preserve"> to</w:t>
      </w:r>
      <w:r w:rsidRPr="00F16737">
        <w:rPr>
          <w:rFonts w:ascii="Arial" w:hAnsi="Arial" w:cs="Arial"/>
          <w:snapToGrid w:val="0"/>
          <w:sz w:val="22"/>
          <w:szCs w:val="22"/>
        </w:rPr>
        <w:t xml:space="preserve"> the comprehensive</w:t>
      </w:r>
      <w:r>
        <w:rPr>
          <w:rFonts w:ascii="Arial" w:hAnsi="Arial" w:cs="Arial"/>
          <w:snapToGrid w:val="0"/>
          <w:sz w:val="22"/>
          <w:szCs w:val="22"/>
        </w:rPr>
        <w:t xml:space="preserve"> plan or other planning documents and submits those to the City Administrator, City Council,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Plan</w:t>
      </w:r>
      <w:r>
        <w:rPr>
          <w:rFonts w:ascii="Arial" w:hAnsi="Arial" w:cs="Arial"/>
          <w:snapToGrid w:val="0"/>
          <w:sz w:val="22"/>
          <w:szCs w:val="22"/>
        </w:rPr>
        <w:t>ning Commission and Zoning Board of Adjustment for review and consideration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F167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16737">
        <w:rPr>
          <w:rFonts w:ascii="Arial" w:hAnsi="Arial" w:cs="Arial"/>
          <w:snapToGrid w:val="0"/>
          <w:sz w:val="22"/>
          <w:szCs w:val="22"/>
        </w:rPr>
        <w:t>Routinely update</w:t>
      </w:r>
      <w:r w:rsidR="00F37B9E" w:rsidRPr="00F16737">
        <w:rPr>
          <w:rFonts w:ascii="Arial" w:hAnsi="Arial" w:cs="Arial"/>
          <w:snapToGrid w:val="0"/>
          <w:sz w:val="22"/>
          <w:szCs w:val="22"/>
        </w:rPr>
        <w:t xml:space="preserve"> the city’s planning</w:t>
      </w:r>
      <w:r w:rsidR="00F37B9E">
        <w:rPr>
          <w:rFonts w:ascii="Arial" w:hAnsi="Arial" w:cs="Arial"/>
          <w:snapToGrid w:val="0"/>
          <w:sz w:val="22"/>
          <w:szCs w:val="22"/>
        </w:rPr>
        <w:t xml:space="preserve"> documents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 including </w:t>
      </w:r>
      <w:r w:rsidR="00F37B9E">
        <w:rPr>
          <w:rFonts w:ascii="Arial" w:hAnsi="Arial" w:cs="Arial"/>
          <w:snapToGrid w:val="0"/>
          <w:sz w:val="22"/>
          <w:szCs w:val="22"/>
        </w:rPr>
        <w:t>the comprehensive plan, land-use plan, zoning p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lan</w:t>
      </w:r>
      <w:r w:rsidR="00F37B9E">
        <w:rPr>
          <w:rFonts w:ascii="Arial" w:hAnsi="Arial" w:cs="Arial"/>
          <w:snapToGrid w:val="0"/>
          <w:sz w:val="22"/>
          <w:szCs w:val="22"/>
        </w:rPr>
        <w:t>s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F37B9E">
        <w:rPr>
          <w:rFonts w:ascii="Arial" w:hAnsi="Arial" w:cs="Arial"/>
          <w:snapToGrid w:val="0"/>
          <w:sz w:val="22"/>
          <w:szCs w:val="22"/>
        </w:rPr>
        <w:t>and o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rdinance</w:t>
      </w:r>
      <w:r w:rsidR="00F37B9E">
        <w:rPr>
          <w:rFonts w:ascii="Arial" w:hAnsi="Arial" w:cs="Arial"/>
          <w:snapToGrid w:val="0"/>
          <w:sz w:val="22"/>
          <w:szCs w:val="22"/>
        </w:rPr>
        <w:t>s, t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ransportation </w:t>
      </w:r>
      <w:r w:rsidR="00F37B9E">
        <w:rPr>
          <w:rFonts w:ascii="Arial" w:hAnsi="Arial" w:cs="Arial"/>
          <w:snapToGrid w:val="0"/>
          <w:sz w:val="22"/>
          <w:szCs w:val="22"/>
        </w:rPr>
        <w:t>and housing p</w:t>
      </w:r>
      <w:r w:rsidR="008931BE">
        <w:rPr>
          <w:rFonts w:ascii="Arial" w:hAnsi="Arial" w:cs="Arial"/>
          <w:snapToGrid w:val="0"/>
          <w:sz w:val="22"/>
          <w:szCs w:val="22"/>
        </w:rPr>
        <w:t>lans.  Coordinates as necessary with city staff, elected officials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 and community leaders</w:t>
      </w:r>
      <w:r w:rsidR="008931BE">
        <w:rPr>
          <w:rFonts w:ascii="Arial" w:hAnsi="Arial" w:cs="Arial"/>
          <w:snapToGrid w:val="0"/>
          <w:sz w:val="22"/>
          <w:szCs w:val="22"/>
        </w:rPr>
        <w:t xml:space="preserve"> to facilitate the city’s planning directives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>Makes recommendations to a variety of groups on planning matters.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Reviews development proposals for conformity with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principles of good planning and </w:t>
      </w:r>
      <w:r w:rsidR="00DB4A70">
        <w:rPr>
          <w:rFonts w:ascii="Arial" w:hAnsi="Arial" w:cs="Arial"/>
          <w:snapToGrid w:val="0"/>
          <w:sz w:val="22"/>
          <w:szCs w:val="22"/>
        </w:rPr>
        <w:t>land use practices</w:t>
      </w:r>
      <w:r w:rsidR="008931BE">
        <w:rPr>
          <w:rFonts w:ascii="Arial" w:hAnsi="Arial" w:cs="Arial"/>
          <w:snapToGrid w:val="0"/>
          <w:sz w:val="22"/>
          <w:szCs w:val="22"/>
        </w:rPr>
        <w:t xml:space="preserve">, 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for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compliance with </w:t>
      </w:r>
      <w:r w:rsidR="008931BE">
        <w:rPr>
          <w:rFonts w:ascii="Arial" w:hAnsi="Arial" w:cs="Arial"/>
          <w:snapToGrid w:val="0"/>
          <w:sz w:val="22"/>
          <w:szCs w:val="22"/>
        </w:rPr>
        <w:t xml:space="preserve">approved </w:t>
      </w:r>
      <w:r w:rsidRPr="00DB4A70">
        <w:rPr>
          <w:rFonts w:ascii="Arial" w:hAnsi="Arial" w:cs="Arial"/>
          <w:snapToGrid w:val="0"/>
          <w:sz w:val="22"/>
          <w:szCs w:val="22"/>
        </w:rPr>
        <w:t>development regulations</w:t>
      </w:r>
      <w:r w:rsidR="008931BE">
        <w:rPr>
          <w:rFonts w:ascii="Arial" w:hAnsi="Arial" w:cs="Arial"/>
          <w:snapToGrid w:val="0"/>
          <w:sz w:val="22"/>
          <w:szCs w:val="22"/>
        </w:rPr>
        <w:t>, and applicable laws and/or Northport municipal codes or ordinances.</w:t>
      </w:r>
    </w:p>
    <w:p w:rsidR="00DB4A70" w:rsidRDefault="00DB4A70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931BE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Serves as the city’s primary</w:t>
      </w:r>
      <w:r w:rsidR="00B31F89">
        <w:rPr>
          <w:rFonts w:ascii="Arial" w:hAnsi="Arial" w:cs="Arial"/>
          <w:snapToGrid w:val="0"/>
          <w:sz w:val="22"/>
          <w:szCs w:val="22"/>
        </w:rPr>
        <w:t xml:space="preserve"> planning staff member</w:t>
      </w:r>
      <w:r>
        <w:rPr>
          <w:rFonts w:ascii="Arial" w:hAnsi="Arial" w:cs="Arial"/>
          <w:snapToGrid w:val="0"/>
          <w:sz w:val="22"/>
          <w:szCs w:val="22"/>
        </w:rPr>
        <w:t xml:space="preserve"> and </w:t>
      </w:r>
      <w:r w:rsidR="00B31F89">
        <w:rPr>
          <w:rFonts w:ascii="Arial" w:hAnsi="Arial" w:cs="Arial"/>
          <w:snapToGrid w:val="0"/>
          <w:sz w:val="22"/>
          <w:szCs w:val="22"/>
        </w:rPr>
        <w:t xml:space="preserve">advisor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to the City Administrator,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Mayor, Council, Planning a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nd Zoning Commission, and Zoning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Board of Adjustment.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B31F89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Prepares department’s city council agenda business items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31F89" w:rsidRDefault="00867237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Directs the coordination and preparation of agendas, site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>plan reviews</w:t>
      </w:r>
      <w:r w:rsidR="00B31F89">
        <w:rPr>
          <w:rFonts w:ascii="Arial" w:hAnsi="Arial" w:cs="Arial"/>
          <w:snapToGrid w:val="0"/>
          <w:sz w:val="22"/>
          <w:szCs w:val="22"/>
        </w:rPr>
        <w:t xml:space="preserve">, case files, and related </w:t>
      </w:r>
    </w:p>
    <w:p w:rsidR="00B31F89" w:rsidRDefault="00F16737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F16737">
        <w:rPr>
          <w:rFonts w:ascii="Arial" w:hAnsi="Arial" w:cs="Arial"/>
          <w:snapToGrid w:val="0"/>
          <w:sz w:val="22"/>
          <w:szCs w:val="22"/>
        </w:rPr>
        <w:t>i</w:t>
      </w:r>
      <w:r w:rsidR="00B31F89" w:rsidRPr="00F16737">
        <w:rPr>
          <w:rFonts w:ascii="Arial" w:hAnsi="Arial" w:cs="Arial"/>
          <w:snapToGrid w:val="0"/>
          <w:sz w:val="22"/>
          <w:szCs w:val="22"/>
        </w:rPr>
        <w:t>tems</w:t>
      </w:r>
      <w:proofErr w:type="gramEnd"/>
      <w:r w:rsidR="00B31F89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for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the</w:t>
      </w:r>
      <w:r w:rsidR="00B31F89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Planning and Zoning Commission and Zoning Board of Adjustment. </w:t>
      </w:r>
    </w:p>
    <w:p w:rsidR="00B31F89" w:rsidRDefault="00B31F89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Prepares and </w:t>
      </w:r>
      <w:r w:rsidR="00B31F89">
        <w:rPr>
          <w:rFonts w:ascii="Arial" w:hAnsi="Arial" w:cs="Arial"/>
          <w:snapToGrid w:val="0"/>
          <w:sz w:val="22"/>
          <w:szCs w:val="22"/>
        </w:rPr>
        <w:t xml:space="preserve">manages </w:t>
      </w:r>
      <w:r w:rsidRPr="00DB4A70">
        <w:rPr>
          <w:rFonts w:ascii="Arial" w:hAnsi="Arial" w:cs="Arial"/>
          <w:snapToGrid w:val="0"/>
          <w:sz w:val="22"/>
          <w:szCs w:val="22"/>
        </w:rPr>
        <w:t>the department’s annual budget.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 xml:space="preserve">Attends all </w:t>
      </w:r>
      <w:r w:rsidR="00A91267">
        <w:rPr>
          <w:rFonts w:ascii="Arial" w:hAnsi="Arial" w:cs="Arial"/>
          <w:snapToGrid w:val="0"/>
          <w:sz w:val="22"/>
          <w:szCs w:val="22"/>
        </w:rPr>
        <w:t xml:space="preserve">City </w:t>
      </w:r>
      <w:r w:rsidRPr="00DB4A70">
        <w:rPr>
          <w:rFonts w:ascii="Arial" w:hAnsi="Arial" w:cs="Arial"/>
          <w:snapToGrid w:val="0"/>
          <w:sz w:val="22"/>
          <w:szCs w:val="22"/>
        </w:rPr>
        <w:t>Council, Planning and Zoning Commission, Zoning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>Board of Adjustment meeting</w:t>
      </w:r>
      <w:r w:rsidR="00DB4A70">
        <w:rPr>
          <w:rFonts w:ascii="Arial" w:hAnsi="Arial" w:cs="Arial"/>
          <w:snapToGrid w:val="0"/>
          <w:sz w:val="22"/>
          <w:szCs w:val="22"/>
        </w:rPr>
        <w:t>s and other meetings as directed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by the City Administrator.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D2B3D">
        <w:rPr>
          <w:rFonts w:ascii="Arial" w:hAnsi="Arial" w:cs="Arial"/>
          <w:b/>
          <w:snapToGrid w:val="0"/>
          <w:sz w:val="22"/>
          <w:szCs w:val="22"/>
        </w:rPr>
        <w:t>Research</w:t>
      </w:r>
      <w:r w:rsidRPr="00DB4A70">
        <w:rPr>
          <w:rFonts w:ascii="Arial" w:hAnsi="Arial" w:cs="Arial"/>
          <w:b/>
          <w:snapToGrid w:val="0"/>
          <w:sz w:val="22"/>
          <w:szCs w:val="22"/>
        </w:rPr>
        <w:t xml:space="preserve"> (20%)</w:t>
      </w:r>
    </w:p>
    <w:p w:rsidR="00DB4A70" w:rsidRPr="00DB4A70" w:rsidRDefault="00DB4A70" w:rsidP="00E074AB">
      <w:pPr>
        <w:pStyle w:val="ListParagraph"/>
        <w:widowControl w:val="0"/>
        <w:ind w:left="48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67237" w:rsidRPr="00DB4A70" w:rsidRDefault="00A9126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Researches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the availability of Federal and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State Grants and other sources of State and Federal funds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 xml:space="preserve">for which the City is eligible.  </w:t>
      </w:r>
    </w:p>
    <w:p w:rsidR="00DB4A70" w:rsidRDefault="00DB4A70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Collects, organizes and maintains social, economic and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census data for the use in </w:t>
      </w:r>
      <w:r w:rsidR="00A91267">
        <w:rPr>
          <w:rFonts w:ascii="Arial" w:hAnsi="Arial" w:cs="Arial"/>
          <w:snapToGrid w:val="0"/>
          <w:sz w:val="22"/>
          <w:szCs w:val="22"/>
        </w:rPr>
        <w:t>planning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studies and reports.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Investigates and responds to </w:t>
      </w:r>
      <w:r w:rsidR="00DB4A70" w:rsidRPr="00F16737">
        <w:rPr>
          <w:rFonts w:ascii="Arial" w:hAnsi="Arial" w:cs="Arial"/>
          <w:snapToGrid w:val="0"/>
          <w:sz w:val="22"/>
          <w:szCs w:val="22"/>
        </w:rPr>
        <w:t>inq</w:t>
      </w:r>
      <w:r w:rsidRPr="00F16737">
        <w:rPr>
          <w:rFonts w:ascii="Arial" w:hAnsi="Arial" w:cs="Arial"/>
          <w:snapToGrid w:val="0"/>
          <w:sz w:val="22"/>
          <w:szCs w:val="22"/>
        </w:rPr>
        <w:t>uir</w:t>
      </w:r>
      <w:r w:rsidR="00F16737" w:rsidRPr="00F16737">
        <w:rPr>
          <w:rFonts w:ascii="Arial" w:hAnsi="Arial" w:cs="Arial"/>
          <w:snapToGrid w:val="0"/>
          <w:sz w:val="22"/>
          <w:szCs w:val="22"/>
        </w:rPr>
        <w:t>i</w:t>
      </w:r>
      <w:r w:rsidRPr="00F16737">
        <w:rPr>
          <w:rFonts w:ascii="Arial" w:hAnsi="Arial" w:cs="Arial"/>
          <w:snapToGrid w:val="0"/>
          <w:sz w:val="22"/>
          <w:szCs w:val="22"/>
        </w:rPr>
        <w:t>es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regarding planning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>activities.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D2B3D">
        <w:rPr>
          <w:rFonts w:ascii="Arial" w:hAnsi="Arial" w:cs="Arial"/>
          <w:b/>
          <w:snapToGrid w:val="0"/>
          <w:sz w:val="22"/>
          <w:szCs w:val="22"/>
        </w:rPr>
        <w:t>General</w:t>
      </w:r>
      <w:r w:rsidRPr="00DB4A70">
        <w:rPr>
          <w:rFonts w:ascii="Arial" w:hAnsi="Arial" w:cs="Arial"/>
          <w:b/>
          <w:snapToGrid w:val="0"/>
          <w:sz w:val="22"/>
          <w:szCs w:val="22"/>
        </w:rPr>
        <w:t xml:space="preserve"> (15%)</w:t>
      </w:r>
    </w:p>
    <w:p w:rsidR="00DB4A70" w:rsidRPr="00DB4A70" w:rsidRDefault="00DB4A70" w:rsidP="00E074AB">
      <w:pPr>
        <w:pStyle w:val="ListParagraph"/>
        <w:widowControl w:val="0"/>
        <w:ind w:left="480"/>
        <w:jc w:val="both"/>
        <w:rPr>
          <w:rFonts w:ascii="Arial" w:hAnsi="Arial" w:cs="Arial"/>
          <w:snapToGrid w:val="0"/>
          <w:sz w:val="22"/>
          <w:szCs w:val="22"/>
        </w:rPr>
      </w:pPr>
    </w:p>
    <w:p w:rsidR="00DB4A70" w:rsidRDefault="00867237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Coordinates</w:t>
      </w:r>
      <w:r w:rsidR="0029649D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staff reviews of all proposed developments including commercial, </w:t>
      </w:r>
    </w:p>
    <w:p w:rsidR="0029649D" w:rsidRDefault="00F16737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F16737">
        <w:rPr>
          <w:rFonts w:ascii="Arial" w:hAnsi="Arial" w:cs="Arial"/>
          <w:snapToGrid w:val="0"/>
          <w:sz w:val="22"/>
          <w:szCs w:val="22"/>
        </w:rPr>
        <w:t>i</w:t>
      </w:r>
      <w:r w:rsidR="00867237" w:rsidRPr="00F16737">
        <w:rPr>
          <w:rFonts w:ascii="Arial" w:hAnsi="Arial" w:cs="Arial"/>
          <w:snapToGrid w:val="0"/>
          <w:sz w:val="22"/>
          <w:szCs w:val="22"/>
        </w:rPr>
        <w:t>ndustrial</w:t>
      </w:r>
      <w:proofErr w:type="gramEnd"/>
      <w:r w:rsidR="00867237" w:rsidRPr="00DB4A70">
        <w:rPr>
          <w:rFonts w:ascii="Arial" w:hAnsi="Arial" w:cs="Arial"/>
          <w:snapToGrid w:val="0"/>
          <w:sz w:val="22"/>
          <w:szCs w:val="22"/>
        </w:rPr>
        <w:t>, retail, and subdivision developments to assure conformity with regulations</w:t>
      </w:r>
      <w:r w:rsidR="0029649D">
        <w:rPr>
          <w:rFonts w:ascii="Arial" w:hAnsi="Arial" w:cs="Arial"/>
          <w:snapToGrid w:val="0"/>
          <w:sz w:val="22"/>
          <w:szCs w:val="22"/>
        </w:rPr>
        <w:t xml:space="preserve">, Northport </w:t>
      </w:r>
    </w:p>
    <w:p w:rsidR="0029649D" w:rsidRDefault="0029649D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municipal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code, and the City of Northport’s comprehensive plan.</w:t>
      </w:r>
    </w:p>
    <w:p w:rsidR="00867237" w:rsidRPr="00DB4A70" w:rsidRDefault="0029649D" w:rsidP="00E074AB">
      <w:pPr>
        <w:widowControl w:val="0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7237" w:rsidRPr="00DB4A70" w:rsidRDefault="0029649D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Represents the c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ity at com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munity activities and </w:t>
      </w:r>
      <w:r>
        <w:rPr>
          <w:rFonts w:ascii="Arial" w:hAnsi="Arial" w:cs="Arial"/>
          <w:snapToGrid w:val="0"/>
          <w:sz w:val="22"/>
          <w:szCs w:val="22"/>
        </w:rPr>
        <w:t xml:space="preserve">events 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at public,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social, and business gatherings as directed by the City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Administrator.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ab/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>Addresses civic, business and service organizations on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public service matters regarding 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planning as directed by </w:t>
      </w:r>
      <w:r w:rsidRPr="00DB4A70">
        <w:rPr>
          <w:rFonts w:ascii="Arial" w:hAnsi="Arial" w:cs="Arial"/>
          <w:snapToGrid w:val="0"/>
          <w:sz w:val="22"/>
          <w:szCs w:val="22"/>
        </w:rPr>
        <w:t>the City Administrator.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Develops</w:t>
      </w:r>
      <w:r w:rsidR="00906BA4">
        <w:rPr>
          <w:rFonts w:ascii="Arial" w:hAnsi="Arial" w:cs="Arial"/>
          <w:snapToGrid w:val="0"/>
          <w:sz w:val="22"/>
          <w:szCs w:val="22"/>
        </w:rPr>
        <w:t xml:space="preserve"> departmental budget and submits the budget to the City Administrator.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>Prepares</w:t>
      </w:r>
      <w:r w:rsidR="00906BA4">
        <w:rPr>
          <w:rFonts w:ascii="Arial" w:hAnsi="Arial" w:cs="Arial"/>
          <w:snapToGrid w:val="0"/>
          <w:sz w:val="22"/>
          <w:szCs w:val="22"/>
        </w:rPr>
        <w:t xml:space="preserve"> slides and video presentations related to planning, zoning and community development.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Pe</w:t>
      </w:r>
      <w:r w:rsidR="00906BA4">
        <w:rPr>
          <w:rFonts w:ascii="Arial" w:hAnsi="Arial" w:cs="Arial"/>
          <w:snapToGrid w:val="0"/>
          <w:sz w:val="22"/>
          <w:szCs w:val="22"/>
        </w:rPr>
        <w:t xml:space="preserve">rforms other </w:t>
      </w:r>
      <w:r w:rsidRPr="00DB4A70">
        <w:rPr>
          <w:rFonts w:ascii="Arial" w:hAnsi="Arial" w:cs="Arial"/>
          <w:snapToGrid w:val="0"/>
          <w:sz w:val="22"/>
          <w:szCs w:val="22"/>
        </w:rPr>
        <w:t>duties assigned by the City Administrator.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b/>
          <w:snapToGrid w:val="0"/>
          <w:sz w:val="22"/>
          <w:szCs w:val="22"/>
        </w:rPr>
        <w:t>JOB SPECIFICATIONS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Default="00867237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B4A70">
        <w:rPr>
          <w:rFonts w:ascii="Arial" w:hAnsi="Arial" w:cs="Arial"/>
          <w:b/>
          <w:snapToGrid w:val="0"/>
          <w:sz w:val="22"/>
          <w:szCs w:val="22"/>
          <w:u w:val="single"/>
        </w:rPr>
        <w:t>Qualifications:</w:t>
      </w:r>
    </w:p>
    <w:p w:rsidR="00DB4A70" w:rsidRDefault="00DB4A70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50D8A" w:rsidRPr="008B7B53" w:rsidRDefault="00250D8A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7B53">
        <w:rPr>
          <w:rFonts w:ascii="Arial" w:hAnsi="Arial" w:cs="Arial"/>
          <w:snapToGrid w:val="0"/>
          <w:sz w:val="22"/>
          <w:szCs w:val="22"/>
        </w:rPr>
        <w:t>Bachelor’s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 xml:space="preserve"> degree in </w:t>
      </w:r>
      <w:r w:rsidRPr="008B7B53">
        <w:rPr>
          <w:rFonts w:ascii="Arial" w:hAnsi="Arial" w:cs="Arial"/>
          <w:snapToGrid w:val="0"/>
          <w:sz w:val="22"/>
          <w:szCs w:val="22"/>
        </w:rPr>
        <w:t>c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 xml:space="preserve">ommunity </w:t>
      </w:r>
      <w:r w:rsidRPr="008B7B53">
        <w:rPr>
          <w:rFonts w:ascii="Arial" w:hAnsi="Arial" w:cs="Arial"/>
          <w:snapToGrid w:val="0"/>
          <w:sz w:val="22"/>
          <w:szCs w:val="22"/>
        </w:rPr>
        <w:t>p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>lanning</w:t>
      </w:r>
      <w:r w:rsidRPr="008B7B53">
        <w:rPr>
          <w:rFonts w:ascii="Arial" w:hAnsi="Arial" w:cs="Arial"/>
          <w:snapToGrid w:val="0"/>
          <w:sz w:val="22"/>
          <w:szCs w:val="22"/>
        </w:rPr>
        <w:t xml:space="preserve">, public administration 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 xml:space="preserve">or </w:t>
      </w:r>
      <w:r w:rsidRPr="008B7B53">
        <w:rPr>
          <w:rFonts w:ascii="Arial" w:hAnsi="Arial" w:cs="Arial"/>
          <w:snapToGrid w:val="0"/>
          <w:sz w:val="22"/>
          <w:szCs w:val="22"/>
        </w:rPr>
        <w:t xml:space="preserve">a 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 xml:space="preserve">related </w:t>
      </w:r>
      <w:r w:rsidRPr="008B7B53">
        <w:rPr>
          <w:rFonts w:ascii="Arial" w:hAnsi="Arial" w:cs="Arial"/>
          <w:snapToGrid w:val="0"/>
          <w:sz w:val="22"/>
          <w:szCs w:val="22"/>
        </w:rPr>
        <w:t>f</w:t>
      </w:r>
      <w:r w:rsidR="00867237" w:rsidRPr="008B7B53">
        <w:rPr>
          <w:rFonts w:ascii="Arial" w:hAnsi="Arial" w:cs="Arial"/>
          <w:snapToGrid w:val="0"/>
          <w:sz w:val="22"/>
          <w:szCs w:val="22"/>
        </w:rPr>
        <w:t xml:space="preserve">ield </w:t>
      </w:r>
      <w:r w:rsidR="008B7B53" w:rsidRPr="008B7B53">
        <w:rPr>
          <w:rFonts w:ascii="Arial" w:hAnsi="Arial" w:cs="Arial"/>
          <w:snapToGrid w:val="0"/>
          <w:sz w:val="22"/>
          <w:szCs w:val="22"/>
        </w:rPr>
        <w:t>required</w:t>
      </w:r>
      <w:r w:rsidR="00AE52E2" w:rsidRPr="008B7B53">
        <w:rPr>
          <w:rFonts w:ascii="Arial" w:hAnsi="Arial" w:cs="Arial"/>
          <w:snapToGrid w:val="0"/>
          <w:sz w:val="22"/>
          <w:szCs w:val="22"/>
        </w:rPr>
        <w:t>.</w:t>
      </w:r>
    </w:p>
    <w:p w:rsidR="00250D8A" w:rsidRPr="008B7B53" w:rsidRDefault="00250D8A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E52E2" w:rsidRDefault="00250D8A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8B7B53">
        <w:rPr>
          <w:rFonts w:ascii="Arial" w:hAnsi="Arial" w:cs="Arial"/>
          <w:snapToGrid w:val="0"/>
          <w:sz w:val="22"/>
          <w:szCs w:val="22"/>
        </w:rPr>
        <w:t xml:space="preserve">Master’s degree in community planning, public administration or a related field </w:t>
      </w:r>
      <w:r w:rsidR="008B7B53" w:rsidRPr="008B7B53">
        <w:rPr>
          <w:rFonts w:ascii="Arial" w:hAnsi="Arial" w:cs="Arial"/>
          <w:snapToGrid w:val="0"/>
          <w:sz w:val="22"/>
          <w:szCs w:val="22"/>
        </w:rPr>
        <w:t>preferred</w:t>
      </w:r>
      <w:r w:rsidR="00AE52E2" w:rsidRPr="008B7B53">
        <w:rPr>
          <w:rFonts w:ascii="Arial" w:hAnsi="Arial" w:cs="Arial"/>
          <w:snapToGrid w:val="0"/>
          <w:sz w:val="22"/>
          <w:szCs w:val="22"/>
        </w:rPr>
        <w:t>.</w:t>
      </w:r>
    </w:p>
    <w:p w:rsidR="00AE52E2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</w:t>
      </w:r>
    </w:p>
    <w:p w:rsidR="00867237" w:rsidRPr="00DB4A70" w:rsidRDefault="00AE52E2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Certification by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the American Institute of Certified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Planners (AICP) or other planning certification is preferred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>A minimum of five (5) years progressively responsible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>experience</w:t>
      </w:r>
      <w:r w:rsidR="00AE52E2">
        <w:rPr>
          <w:rFonts w:ascii="Arial" w:hAnsi="Arial" w:cs="Arial"/>
          <w:snapToGrid w:val="0"/>
          <w:sz w:val="22"/>
          <w:szCs w:val="22"/>
        </w:rPr>
        <w:t>, including supervisory experience,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 in </w:t>
      </w:r>
      <w:r w:rsidR="00AE52E2">
        <w:rPr>
          <w:rFonts w:ascii="Arial" w:hAnsi="Arial" w:cs="Arial"/>
          <w:snapToGrid w:val="0"/>
          <w:sz w:val="22"/>
          <w:szCs w:val="22"/>
        </w:rPr>
        <w:t xml:space="preserve">municipal, county or </w:t>
      </w:r>
      <w:r w:rsidRPr="00DB4A70">
        <w:rPr>
          <w:rFonts w:ascii="Arial" w:hAnsi="Arial" w:cs="Arial"/>
          <w:snapToGrid w:val="0"/>
          <w:sz w:val="22"/>
          <w:szCs w:val="22"/>
        </w:rPr>
        <w:t xml:space="preserve">local government </w:t>
      </w:r>
      <w:r w:rsidR="00AE52E2">
        <w:rPr>
          <w:rFonts w:ascii="Arial" w:hAnsi="Arial" w:cs="Arial"/>
          <w:snapToGrid w:val="0"/>
          <w:sz w:val="22"/>
          <w:szCs w:val="22"/>
        </w:rPr>
        <w:t>planning is required</w:t>
      </w:r>
      <w:r w:rsidRPr="00DB4A70">
        <w:rPr>
          <w:rFonts w:ascii="Arial" w:hAnsi="Arial" w:cs="Arial"/>
          <w:snapToGrid w:val="0"/>
          <w:sz w:val="22"/>
          <w:szCs w:val="22"/>
        </w:rPr>
        <w:t>.</w:t>
      </w:r>
    </w:p>
    <w:p w:rsidR="00DB4A70" w:rsidRDefault="00DB4A70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 xml:space="preserve">Must have a current driver’s license and 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have an acceptable </w:t>
      </w:r>
      <w:r w:rsidRPr="00DB4A70">
        <w:rPr>
          <w:rFonts w:ascii="Arial" w:hAnsi="Arial" w:cs="Arial"/>
          <w:snapToGrid w:val="0"/>
          <w:sz w:val="22"/>
          <w:szCs w:val="22"/>
        </w:rPr>
        <w:t>driving record.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>Excellent oral and written communication skills.</w:t>
      </w:r>
      <w:proofErr w:type="gramEnd"/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AE52E2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Must be able to successfully manage and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accomplish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="00867237" w:rsidRPr="00DB4A70">
        <w:rPr>
          <w:rFonts w:ascii="Arial" w:hAnsi="Arial" w:cs="Arial"/>
          <w:snapToGrid w:val="0"/>
          <w:sz w:val="22"/>
          <w:szCs w:val="22"/>
        </w:rPr>
        <w:t>multiple tasks.</w:t>
      </w: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DB4A70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DB4A70">
        <w:rPr>
          <w:rFonts w:ascii="Arial" w:hAnsi="Arial" w:cs="Arial"/>
          <w:snapToGrid w:val="0"/>
          <w:sz w:val="22"/>
          <w:szCs w:val="22"/>
        </w:rPr>
        <w:t>Must be able to adjust to a constantly changing work</w:t>
      </w:r>
      <w:r w:rsidR="00DB4A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DB4A70">
        <w:rPr>
          <w:rFonts w:ascii="Arial" w:hAnsi="Arial" w:cs="Arial"/>
          <w:snapToGrid w:val="0"/>
          <w:sz w:val="22"/>
          <w:szCs w:val="22"/>
        </w:rPr>
        <w:t>environment.</w:t>
      </w:r>
      <w:proofErr w:type="gramEnd"/>
    </w:p>
    <w:p w:rsidR="0029649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ab/>
      </w:r>
    </w:p>
    <w:p w:rsidR="000A6835" w:rsidRDefault="000A6835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0A6835" w:rsidRDefault="000A6835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67237" w:rsidRPr="0029649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b/>
          <w:snapToGrid w:val="0"/>
          <w:sz w:val="22"/>
          <w:szCs w:val="22"/>
          <w:u w:val="single"/>
        </w:rPr>
        <w:t>Knowledge, Skills and Abilities: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B4A70">
        <w:rPr>
          <w:rFonts w:ascii="Arial" w:hAnsi="Arial" w:cs="Arial"/>
          <w:snapToGrid w:val="0"/>
          <w:sz w:val="22"/>
          <w:szCs w:val="22"/>
        </w:rPr>
        <w:tab/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Thorough knowledge of the environmental concerns related to</w:t>
      </w:r>
      <w:r w:rsidR="00DB4A70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Planning and Urban Development.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Thorough knowledge of the concepts of data base design,</w:t>
      </w:r>
      <w:r w:rsidR="00DB4A70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development, and application as related to comprehensive</w:t>
      </w:r>
      <w:r w:rsidR="00DB4A70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planning functions.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Knowledge of automated mapping principles and procedures.</w:t>
      </w:r>
      <w:proofErr w:type="gramEnd"/>
    </w:p>
    <w:p w:rsidR="00DB4A70" w:rsidRPr="003C400D" w:rsidRDefault="00DB4A70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Thorough knowledge of t</w:t>
      </w:r>
      <w:r w:rsidR="00DB4A70" w:rsidRPr="003C400D">
        <w:rPr>
          <w:rFonts w:ascii="Arial" w:hAnsi="Arial" w:cs="Arial"/>
          <w:snapToGrid w:val="0"/>
          <w:sz w:val="22"/>
          <w:szCs w:val="22"/>
        </w:rPr>
        <w:t xml:space="preserve">he current literature and recent </w:t>
      </w:r>
      <w:r w:rsidR="00FB05A9">
        <w:rPr>
          <w:rFonts w:ascii="Arial" w:hAnsi="Arial" w:cs="Arial"/>
          <w:snapToGrid w:val="0"/>
          <w:sz w:val="22"/>
          <w:szCs w:val="22"/>
        </w:rPr>
        <w:t>developments in the field of municipal, county or local government p</w:t>
      </w:r>
      <w:r w:rsidRPr="003C400D">
        <w:rPr>
          <w:rFonts w:ascii="Arial" w:hAnsi="Arial" w:cs="Arial"/>
          <w:snapToGrid w:val="0"/>
          <w:sz w:val="22"/>
          <w:szCs w:val="22"/>
        </w:rPr>
        <w:t>lanning.</w:t>
      </w:r>
      <w:proofErr w:type="gramEnd"/>
      <w:r w:rsidRPr="003C400D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FB05A9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Knowledge of legal and political processes 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as they apply to </w:t>
      </w:r>
      <w:r w:rsidR="00867237" w:rsidRPr="003C400D">
        <w:rPr>
          <w:rFonts w:ascii="Arial" w:hAnsi="Arial" w:cs="Arial"/>
          <w:snapToGrid w:val="0"/>
          <w:sz w:val="22"/>
          <w:szCs w:val="22"/>
        </w:rPr>
        <w:t>planning and community development.</w:t>
      </w:r>
      <w:proofErr w:type="gramEnd"/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Thorough knowledge of the advanced principles and practices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of </w:t>
      </w:r>
      <w:r w:rsidR="00FB05A9">
        <w:rPr>
          <w:rFonts w:ascii="Arial" w:hAnsi="Arial" w:cs="Arial"/>
          <w:snapToGrid w:val="0"/>
          <w:sz w:val="22"/>
          <w:szCs w:val="22"/>
        </w:rPr>
        <w:t>c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ommunity </w:t>
      </w:r>
      <w:r w:rsidR="00FB05A9">
        <w:rPr>
          <w:rFonts w:ascii="Arial" w:hAnsi="Arial" w:cs="Arial"/>
          <w:snapToGrid w:val="0"/>
          <w:sz w:val="22"/>
          <w:szCs w:val="22"/>
        </w:rPr>
        <w:t>planning</w:t>
      </w:r>
      <w:r w:rsidRPr="003C400D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:rsidR="003C400D" w:rsidRPr="003C400D" w:rsidRDefault="003C400D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Skills to appraise employee performance consistent with</w:t>
      </w:r>
      <w:r w:rsidR="00FB05A9">
        <w:rPr>
          <w:rFonts w:ascii="Arial" w:hAnsi="Arial" w:cs="Arial"/>
          <w:snapToGrid w:val="0"/>
          <w:sz w:val="22"/>
          <w:szCs w:val="22"/>
        </w:rPr>
        <w:t xml:space="preserve"> c</w:t>
      </w:r>
      <w:r w:rsidRPr="003C400D">
        <w:rPr>
          <w:rFonts w:ascii="Arial" w:hAnsi="Arial" w:cs="Arial"/>
          <w:snapToGrid w:val="0"/>
          <w:sz w:val="22"/>
          <w:szCs w:val="22"/>
        </w:rPr>
        <w:t>ity policy</w:t>
      </w:r>
      <w:r w:rsidR="00FB05A9">
        <w:rPr>
          <w:rFonts w:ascii="Arial" w:hAnsi="Arial" w:cs="Arial"/>
          <w:snapToGrid w:val="0"/>
          <w:sz w:val="22"/>
          <w:szCs w:val="22"/>
        </w:rPr>
        <w:t>,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 including counseling and resolution of individual employee performance problems.</w:t>
      </w:r>
      <w:proofErr w:type="gramEnd"/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ab/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organize many project activities simultaneously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and keep on schedule and budget.</w:t>
      </w:r>
      <w:proofErr w:type="gramEnd"/>
    </w:p>
    <w:p w:rsidR="003C400D" w:rsidRPr="003C400D" w:rsidRDefault="003C400D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 xml:space="preserve">Ability to interpret and analyze technical and 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>statistical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 information</w:t>
      </w:r>
      <w:r w:rsidR="00FB05A9">
        <w:rPr>
          <w:rFonts w:ascii="Arial" w:hAnsi="Arial" w:cs="Arial"/>
          <w:snapToGrid w:val="0"/>
          <w:sz w:val="22"/>
          <w:szCs w:val="22"/>
        </w:rPr>
        <w:t>,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 and to prepare and present technical, oral and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written reports.</w:t>
      </w:r>
      <w:proofErr w:type="gramEnd"/>
      <w:r w:rsidRPr="003C400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develop policy and initiate ideas and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recommendations.</w:t>
      </w:r>
      <w:proofErr w:type="gramEnd"/>
      <w:r w:rsidRPr="003C400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translate goals and objectives into workable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plans, programs, and activities.</w:t>
      </w:r>
      <w:proofErr w:type="gramEnd"/>
      <w:r w:rsidRPr="003C400D">
        <w:rPr>
          <w:rFonts w:ascii="Arial" w:hAnsi="Arial" w:cs="Arial"/>
          <w:snapToGrid w:val="0"/>
          <w:sz w:val="22"/>
          <w:szCs w:val="22"/>
        </w:rPr>
        <w:t xml:space="preserve"> 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use sound professional judgment in planning for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future development.</w:t>
      </w:r>
      <w:proofErr w:type="gramEnd"/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Ability to research and prepare planning studies and to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formulate substantive recommendations for planning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 xml:space="preserve">standards </w:t>
      </w:r>
      <w:r w:rsidR="00FB05A9">
        <w:rPr>
          <w:rFonts w:ascii="Arial" w:hAnsi="Arial" w:cs="Arial"/>
          <w:snapToGrid w:val="0"/>
          <w:sz w:val="22"/>
          <w:szCs w:val="22"/>
        </w:rPr>
        <w:t>and the development of overall city p</w:t>
      </w:r>
      <w:r w:rsidRPr="003C400D">
        <w:rPr>
          <w:rFonts w:ascii="Arial" w:hAnsi="Arial" w:cs="Arial"/>
          <w:snapToGrid w:val="0"/>
          <w:sz w:val="22"/>
          <w:szCs w:val="22"/>
        </w:rPr>
        <w:t>lans.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communicate well with the public and develop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effective working relationships with the public and other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employees.</w:t>
      </w:r>
      <w:proofErr w:type="gramEnd"/>
      <w:r w:rsidRPr="003C400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3C400D">
        <w:rPr>
          <w:rFonts w:ascii="Arial" w:hAnsi="Arial" w:cs="Arial"/>
          <w:snapToGrid w:val="0"/>
          <w:sz w:val="22"/>
          <w:szCs w:val="22"/>
        </w:rPr>
        <w:t>Ability to maintain regular attendance on the job.</w:t>
      </w:r>
      <w:proofErr w:type="gramEnd"/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70F6E" w:rsidRDefault="00670F6E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70F6E" w:rsidRDefault="00670F6E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C400D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Physical Characteristics:</w:t>
      </w:r>
    </w:p>
    <w:p w:rsidR="003C400D" w:rsidRPr="003C400D" w:rsidRDefault="003C400D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Hear well enough to carry on a normal conversation.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Effectively operate computer keyboard and other office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machines.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Have ability to move freely</w:t>
      </w:r>
      <w:r w:rsidR="003C400D" w:rsidRPr="003C400D">
        <w:rPr>
          <w:rFonts w:ascii="Arial" w:hAnsi="Arial" w:cs="Arial"/>
          <w:snapToGrid w:val="0"/>
          <w:sz w:val="22"/>
          <w:szCs w:val="22"/>
        </w:rPr>
        <w:t xml:space="preserve"> about the office and ability to get into, operate and exit a </w:t>
      </w:r>
      <w:r w:rsidRPr="003C400D">
        <w:rPr>
          <w:rFonts w:ascii="Arial" w:hAnsi="Arial" w:cs="Arial"/>
          <w:snapToGrid w:val="0"/>
          <w:sz w:val="22"/>
          <w:szCs w:val="22"/>
        </w:rPr>
        <w:t>motorized vehicle.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 xml:space="preserve">Have ability to sit </w:t>
      </w:r>
      <w:r w:rsidR="00FB05A9">
        <w:rPr>
          <w:rFonts w:ascii="Arial" w:hAnsi="Arial" w:cs="Arial"/>
          <w:snapToGrid w:val="0"/>
          <w:sz w:val="22"/>
          <w:szCs w:val="22"/>
        </w:rPr>
        <w:t xml:space="preserve">or stand </w:t>
      </w:r>
      <w:r w:rsidRPr="003C400D">
        <w:rPr>
          <w:rFonts w:ascii="Arial" w:hAnsi="Arial" w:cs="Arial"/>
          <w:snapToGrid w:val="0"/>
          <w:sz w:val="22"/>
          <w:szCs w:val="22"/>
        </w:rPr>
        <w:t>for long periods of time.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Must have willingness and ability to travel and remain away</w:t>
      </w:r>
      <w:r w:rsidR="003C400D">
        <w:rPr>
          <w:rFonts w:ascii="Arial" w:hAnsi="Arial" w:cs="Arial"/>
          <w:snapToGrid w:val="0"/>
          <w:sz w:val="22"/>
          <w:szCs w:val="22"/>
        </w:rPr>
        <w:t xml:space="preserve"> </w:t>
      </w:r>
      <w:r w:rsidRPr="003C400D">
        <w:rPr>
          <w:rFonts w:ascii="Arial" w:hAnsi="Arial" w:cs="Arial"/>
          <w:snapToGrid w:val="0"/>
          <w:sz w:val="22"/>
          <w:szCs w:val="22"/>
        </w:rPr>
        <w:t>for consecutive days.</w:t>
      </w: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867237" w:rsidRPr="003C400D" w:rsidRDefault="00867237" w:rsidP="00E074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C400D">
        <w:rPr>
          <w:rFonts w:ascii="Arial" w:hAnsi="Arial" w:cs="Arial"/>
          <w:snapToGrid w:val="0"/>
          <w:sz w:val="22"/>
          <w:szCs w:val="22"/>
        </w:rPr>
        <w:t>Must be able to write and speak English clearly.</w:t>
      </w:r>
    </w:p>
    <w:p w:rsidR="009C7DCC" w:rsidRDefault="009C7DCC" w:rsidP="00867237"/>
    <w:sectPr w:rsidR="009C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B63"/>
    <w:multiLevelType w:val="hybridMultilevel"/>
    <w:tmpl w:val="9E7EBF96"/>
    <w:lvl w:ilvl="0" w:tplc="79AC477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7"/>
    <w:rsid w:val="000A6835"/>
    <w:rsid w:val="001969DA"/>
    <w:rsid w:val="00250D8A"/>
    <w:rsid w:val="002912C7"/>
    <w:rsid w:val="0029649D"/>
    <w:rsid w:val="003C400D"/>
    <w:rsid w:val="00500B0F"/>
    <w:rsid w:val="00503A80"/>
    <w:rsid w:val="005756F1"/>
    <w:rsid w:val="00670F6E"/>
    <w:rsid w:val="00867237"/>
    <w:rsid w:val="008931BE"/>
    <w:rsid w:val="008B7B53"/>
    <w:rsid w:val="00906BA4"/>
    <w:rsid w:val="009C7DCC"/>
    <w:rsid w:val="00A91267"/>
    <w:rsid w:val="00AD2B3D"/>
    <w:rsid w:val="00AE52E2"/>
    <w:rsid w:val="00B31F89"/>
    <w:rsid w:val="00DB4A70"/>
    <w:rsid w:val="00E074AB"/>
    <w:rsid w:val="00F16737"/>
    <w:rsid w:val="00F37B9E"/>
    <w:rsid w:val="00F47C6B"/>
    <w:rsid w:val="00F742F9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Collins</dc:creator>
  <cp:lastModifiedBy>Janice Texada</cp:lastModifiedBy>
  <cp:revision>4</cp:revision>
  <dcterms:created xsi:type="dcterms:W3CDTF">2016-10-04T16:23:00Z</dcterms:created>
  <dcterms:modified xsi:type="dcterms:W3CDTF">2016-10-04T16:24:00Z</dcterms:modified>
</cp:coreProperties>
</file>